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3DDF" w14:textId="77777777" w:rsidR="00000000" w:rsidRDefault="00877164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蜜蜂飼育届等　記入方法</w:t>
      </w:r>
    </w:p>
    <w:p w14:paraId="1A02598C" w14:textId="77777777" w:rsidR="00000000" w:rsidRDefault="00877164">
      <w:pPr>
        <w:jc w:val="center"/>
        <w:rPr>
          <w:rFonts w:hint="eastAsia"/>
          <w:sz w:val="24"/>
        </w:rPr>
      </w:pPr>
    </w:p>
    <w:p w14:paraId="673218EA" w14:textId="18269CB1" w:rsidR="00000000" w:rsidRDefault="00877164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579B7A" wp14:editId="08A40A2A">
                <wp:simplePos x="0" y="0"/>
                <wp:positionH relativeFrom="column">
                  <wp:posOffset>-68580</wp:posOffset>
                </wp:positionH>
                <wp:positionV relativeFrom="paragraph">
                  <wp:posOffset>48895</wp:posOffset>
                </wp:positionV>
                <wp:extent cx="5934075" cy="1906905"/>
                <wp:effectExtent l="12700" t="13970" r="635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906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229EB" id="Rectangle 1" o:spid="_x0000_s1026" style="position:absolute;left:0;text-align:left;margin-left:-5.4pt;margin-top:3.85pt;width:467.25pt;height:15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">
                <v:fill opacity="0"/>
              </v:rect>
            </w:pict>
          </mc:Fallback>
        </mc:AlternateContent>
      </w:r>
    </w:p>
    <w:p w14:paraId="07F2A6AC" w14:textId="77777777" w:rsidR="00000000" w:rsidRDefault="0087716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蜜蜂を飼育する方は、養蜂振興法に基づく年１回の県知事への届出が必要です。</w:t>
      </w:r>
    </w:p>
    <w:p w14:paraId="02F0C9EA" w14:textId="77777777" w:rsidR="00000000" w:rsidRDefault="0087716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また、この届出と併せて、県内の養蜂の現状調査と簡単なアンケートを行っていますので調査への御協力をお願いします。</w:t>
      </w:r>
    </w:p>
    <w:p w14:paraId="6A7EB6AD" w14:textId="77777777" w:rsidR="00000000" w:rsidRDefault="0087716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届出用紙は２枚、アンケート１枚ありますので、両方に御記入の上、</w:t>
      </w:r>
      <w:r>
        <w:rPr>
          <w:rFonts w:hint="eastAsia"/>
          <w:sz w:val="22"/>
          <w:u w:val="single"/>
        </w:rPr>
        <w:t>住所地を管轄する指定の窓口</w:t>
      </w:r>
      <w:r>
        <w:rPr>
          <w:rFonts w:hint="eastAsia"/>
          <w:sz w:val="22"/>
        </w:rPr>
        <w:t>に、提出をお願いします。</w:t>
      </w:r>
    </w:p>
    <w:p w14:paraId="1A32EC2F" w14:textId="77777777" w:rsidR="00000000" w:rsidRDefault="0087716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なお、花粉交配のみに蜂を使用し、かつ蜂が全て借りているものである方は、本届出の提出の必要はありません。</w:t>
      </w:r>
    </w:p>
    <w:p w14:paraId="2E9B8FAE" w14:textId="77777777" w:rsidR="00000000" w:rsidRDefault="0087716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また、この調査による個人情報は、統計資料の作成以外に用いることはありません。</w:t>
      </w:r>
    </w:p>
    <w:p w14:paraId="20E3E06D" w14:textId="77777777" w:rsidR="00000000" w:rsidRDefault="00877164">
      <w:pPr>
        <w:rPr>
          <w:rFonts w:hint="eastAsia"/>
          <w:sz w:val="22"/>
        </w:rPr>
      </w:pPr>
    </w:p>
    <w:p w14:paraId="612583BF" w14:textId="77777777" w:rsidR="00000000" w:rsidRDefault="00877164">
      <w:pPr>
        <w:rPr>
          <w:rFonts w:hint="eastAsia"/>
          <w:sz w:val="22"/>
        </w:rPr>
      </w:pPr>
    </w:p>
    <w:p w14:paraId="773C2188" w14:textId="77777777" w:rsidR="00000000" w:rsidRDefault="0087716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蜜蜂飼育届（様式第１号）…法律に基づく届出</w:t>
      </w:r>
    </w:p>
    <w:p w14:paraId="58DF54DE" w14:textId="77777777" w:rsidR="00000000" w:rsidRDefault="0087716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w w:val="50"/>
          <w:kern w:val="0"/>
          <w:sz w:val="22"/>
          <w:fitText w:val="220" w:id="1"/>
        </w:rPr>
        <w:t>(</w:t>
      </w:r>
      <w:r>
        <w:rPr>
          <w:rFonts w:ascii="ＭＳ ゴシック" w:eastAsia="ＭＳ ゴシック" w:hAnsi="ＭＳ ゴシック" w:hint="eastAsia"/>
          <w:w w:val="50"/>
          <w:kern w:val="0"/>
          <w:sz w:val="22"/>
          <w:fitText w:val="220" w:id="1"/>
        </w:rPr>
        <w:t>１</w:t>
      </w:r>
      <w:r>
        <w:rPr>
          <w:rFonts w:ascii="ＭＳ ゴシック" w:eastAsia="ＭＳ ゴシック" w:hAnsi="ＭＳ ゴシック" w:hint="eastAsia"/>
          <w:w w:val="50"/>
          <w:kern w:val="0"/>
          <w:sz w:val="22"/>
          <w:fitText w:val="220" w:id="1"/>
        </w:rPr>
        <w:t>)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令和７年１月１日現在蜜蜂飼育状況</w:t>
      </w:r>
    </w:p>
    <w:p w14:paraId="0AC7A93C" w14:textId="77777777" w:rsidR="00000000" w:rsidRDefault="00877164">
      <w:pPr>
        <w:ind w:leftChars="195" w:left="409" w:firstLineChars="104" w:firstLine="22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u w:val="single"/>
        </w:rPr>
        <w:t>令和７</w:t>
      </w:r>
      <w:r>
        <w:rPr>
          <w:rFonts w:ascii="ＭＳ 明朝" w:hAnsi="ＭＳ 明朝" w:hint="eastAsia"/>
          <w:sz w:val="22"/>
          <w:u w:val="single"/>
        </w:rPr>
        <w:t>年１月１日の時点</w:t>
      </w:r>
      <w:r>
        <w:rPr>
          <w:rFonts w:ascii="ＭＳ 明朝" w:hAnsi="ＭＳ 明朝" w:hint="eastAsia"/>
          <w:sz w:val="22"/>
        </w:rPr>
        <w:t>で飼育している蜂群について、飼育場所・飼育蜂群数を御記入ください。</w:t>
      </w:r>
    </w:p>
    <w:p w14:paraId="28B41B72" w14:textId="77777777" w:rsidR="00000000" w:rsidRDefault="00877164">
      <w:pPr>
        <w:ind w:leftChars="195" w:left="409" w:firstLineChars="104" w:firstLine="229"/>
        <w:rPr>
          <w:rFonts w:hint="eastAsia"/>
          <w:sz w:val="22"/>
        </w:rPr>
      </w:pPr>
      <w:r>
        <w:rPr>
          <w:rFonts w:hint="eastAsia"/>
          <w:sz w:val="22"/>
          <w:u w:val="single"/>
        </w:rPr>
        <w:t>飼育場所は、地番まで</w:t>
      </w:r>
      <w:r>
        <w:rPr>
          <w:rFonts w:hint="eastAsia"/>
          <w:sz w:val="22"/>
        </w:rPr>
        <w:t>記入するようにしてください。地番がない場合は、飼育場所がわかる地図を添付してください。</w:t>
      </w:r>
    </w:p>
    <w:p w14:paraId="208DA42E" w14:textId="77777777" w:rsidR="00000000" w:rsidRDefault="00877164">
      <w:pPr>
        <w:rPr>
          <w:rFonts w:ascii="ＭＳ ゴシック" w:eastAsia="ＭＳ ゴシック" w:hAnsi="ＭＳ ゴシック"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pacing w:val="1"/>
          <w:w w:val="66"/>
          <w:kern w:val="0"/>
          <w:sz w:val="22"/>
          <w:fitText w:val="220" w:id="2"/>
        </w:rPr>
        <w:t>(2)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令和７年蜜蜂飼育計画</w:t>
      </w:r>
    </w:p>
    <w:p w14:paraId="74E0424A" w14:textId="77777777" w:rsidR="00000000" w:rsidRDefault="00877164">
      <w:pPr>
        <w:ind w:left="407" w:hangingChars="185" w:hanging="407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令和７</w:t>
      </w:r>
      <w:r>
        <w:rPr>
          <w:rFonts w:ascii="ＭＳ 明朝" w:hAnsi="ＭＳ 明朝" w:hint="eastAsia"/>
          <w:sz w:val="22"/>
        </w:rPr>
        <w:t>年中に飼育予定の全ての群について、１年間の全ての飼育場所と飼育期間が書かれているよう</w:t>
      </w:r>
      <w:r>
        <w:rPr>
          <w:rFonts w:hint="eastAsia"/>
          <w:sz w:val="22"/>
        </w:rPr>
        <w:t>にしてください。</w:t>
      </w:r>
    </w:p>
    <w:p w14:paraId="5A5BF8F5" w14:textId="77777777" w:rsidR="00000000" w:rsidRDefault="00877164">
      <w:pPr>
        <w:ind w:leftChars="196" w:left="412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１月１日現在の飼育場所の他、転飼先などが既に決まっている場合は必ず御記</w:t>
      </w:r>
      <w:r>
        <w:rPr>
          <w:rFonts w:hint="eastAsia"/>
          <w:sz w:val="22"/>
        </w:rPr>
        <w:t>入ください。</w:t>
      </w:r>
    </w:p>
    <w:p w14:paraId="156AB463" w14:textId="77777777" w:rsidR="00000000" w:rsidRDefault="00877164">
      <w:pPr>
        <w:ind w:leftChars="195" w:left="409" w:firstLineChars="104" w:firstLine="229"/>
        <w:rPr>
          <w:rFonts w:hint="eastAsia"/>
          <w:sz w:val="22"/>
        </w:rPr>
      </w:pPr>
      <w:r>
        <w:rPr>
          <w:rFonts w:hint="eastAsia"/>
          <w:sz w:val="22"/>
        </w:rPr>
        <w:t>飼育場所は、地番まで記入するようにしてください。地番がない場合は、飼育場所がわかる地図を添付してください。</w:t>
      </w:r>
    </w:p>
    <w:p w14:paraId="3996E43A" w14:textId="77777777" w:rsidR="00000000" w:rsidRDefault="00877164">
      <w:pPr>
        <w:ind w:leftChars="195" w:left="409" w:firstLineChars="104" w:firstLine="229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飼育届提出後、飼育計画が変更した場合は変更届の提出をお願いします。</w:t>
      </w:r>
    </w:p>
    <w:p w14:paraId="6CBE49A1" w14:textId="77777777" w:rsidR="00000000" w:rsidRDefault="00877164">
      <w:pPr>
        <w:ind w:leftChars="195" w:left="409" w:firstLineChars="104" w:firstLine="229"/>
        <w:rPr>
          <w:rFonts w:hint="eastAsia"/>
          <w:sz w:val="22"/>
        </w:rPr>
      </w:pPr>
    </w:p>
    <w:p w14:paraId="5B1B870B" w14:textId="77777777" w:rsidR="00000000" w:rsidRDefault="0087716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蜜蜂飼育状況等調査（様式第２号）…県が行う現状調査</w:t>
      </w:r>
    </w:p>
    <w:p w14:paraId="4A189E04" w14:textId="77777777" w:rsidR="00000000" w:rsidRDefault="0087716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pacing w:val="1"/>
          <w:w w:val="66"/>
          <w:kern w:val="0"/>
          <w:sz w:val="22"/>
          <w:fitText w:val="220" w:id="3"/>
        </w:rPr>
        <w:t>(1)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蜜蜂飼育状況（令和７年１月１日現在）</w:t>
      </w:r>
    </w:p>
    <w:p w14:paraId="2D72E44F" w14:textId="77777777" w:rsidR="00000000" w:rsidRDefault="00877164">
      <w:pPr>
        <w:ind w:leftChars="105" w:left="440" w:hangingChars="100" w:hanging="220"/>
        <w:rPr>
          <w:rFonts w:ascii="ＭＳ 明朝" w:hAnsi="ＭＳ 明朝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蜜蜂飼育届（様式第１号）に記入した蜂群について、</w:t>
      </w:r>
      <w:r>
        <w:rPr>
          <w:rFonts w:ascii="ＭＳ 明朝" w:hAnsi="ＭＳ 明朝" w:hint="eastAsia"/>
          <w:sz w:val="22"/>
          <w:u w:val="single"/>
        </w:rPr>
        <w:t>西洋蜜蜂、日本蜜蜂の区分ごとに</w:t>
      </w:r>
      <w:r>
        <w:rPr>
          <w:rFonts w:ascii="ＭＳ 明朝" w:hAnsi="ＭＳ 明朝" w:hint="eastAsia"/>
          <w:sz w:val="22"/>
        </w:rPr>
        <w:t>群数を記入してください。</w:t>
      </w:r>
    </w:p>
    <w:p w14:paraId="2BAD70E9" w14:textId="77777777" w:rsidR="00000000" w:rsidRDefault="00877164">
      <w:pPr>
        <w:ind w:leftChars="105" w:left="220" w:firstLineChars="200" w:firstLine="4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u w:val="single"/>
        </w:rPr>
        <w:t>日本蜜蜂については、巣箱の形態ごとに群数を記入</w:t>
      </w:r>
      <w:r>
        <w:rPr>
          <w:rFonts w:ascii="ＭＳ 明朝" w:hAnsi="ＭＳ 明朝" w:hint="eastAsia"/>
          <w:sz w:val="22"/>
        </w:rPr>
        <w:t>してください。</w:t>
      </w:r>
    </w:p>
    <w:p w14:paraId="37D155B0" w14:textId="77777777" w:rsidR="00000000" w:rsidRDefault="00877164">
      <w:pPr>
        <w:rPr>
          <w:rFonts w:ascii="ＭＳ ゴシック" w:eastAsia="ＭＳ ゴシック" w:hAnsi="ＭＳ ゴシック"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pacing w:val="1"/>
          <w:w w:val="66"/>
          <w:kern w:val="0"/>
          <w:sz w:val="22"/>
          <w:fitText w:val="220" w:id="4"/>
        </w:rPr>
        <w:t>(2)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蜜蜂の用途</w:t>
      </w:r>
    </w:p>
    <w:p w14:paraId="74D11FDE" w14:textId="77777777" w:rsidR="00000000" w:rsidRDefault="00877164">
      <w:pPr>
        <w:ind w:left="191" w:hangingChars="87" w:hanging="191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 xml:space="preserve">　　　令和６</w:t>
      </w:r>
      <w:r>
        <w:rPr>
          <w:rFonts w:ascii="ＭＳ 明朝" w:hAnsi="ＭＳ 明朝" w:hint="eastAsia"/>
          <w:sz w:val="22"/>
        </w:rPr>
        <w:t>年１～</w:t>
      </w:r>
      <w:r>
        <w:rPr>
          <w:rFonts w:ascii="ＭＳ 明朝" w:hAnsi="ＭＳ 明朝" w:hint="eastAsia"/>
          <w:kern w:val="0"/>
          <w:sz w:val="22"/>
          <w:fitText w:val="220" w:id="5"/>
        </w:rPr>
        <w:t>12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に実際に蜜蜂をどのような用途に用いたかを御記入ください。</w:t>
      </w:r>
    </w:p>
    <w:p w14:paraId="15C08D2C" w14:textId="77777777" w:rsidR="00000000" w:rsidRDefault="00877164">
      <w:pPr>
        <w:ind w:left="191" w:hangingChars="87" w:hanging="191"/>
        <w:rPr>
          <w:rFonts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花粉交配用の蜜蜂</w:t>
      </w:r>
      <w:r>
        <w:rPr>
          <w:rFonts w:hint="eastAsia"/>
          <w:sz w:val="22"/>
        </w:rPr>
        <w:t>を他の方に貸した・他の方から借りた場合（売買は含まれません）</w:t>
      </w:r>
    </w:p>
    <w:p w14:paraId="16F49ED6" w14:textId="77777777" w:rsidR="00000000" w:rsidRDefault="00877164">
      <w:pPr>
        <w:ind w:left="191" w:hangingChars="87" w:hanging="191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は「貸蜂用」の欄に記入してください。</w:t>
      </w:r>
    </w:p>
    <w:p w14:paraId="417E4704" w14:textId="77777777" w:rsidR="00000000" w:rsidRDefault="00877164">
      <w:pPr>
        <w:ind w:leftChars="310" w:left="651"/>
        <w:rPr>
          <w:rFonts w:hint="eastAsia"/>
          <w:sz w:val="22"/>
        </w:rPr>
      </w:pPr>
      <w:r>
        <w:rPr>
          <w:rFonts w:hint="eastAsia"/>
          <w:sz w:val="22"/>
        </w:rPr>
        <w:t>※蜜蜂を飼っていた期間ではなく、</w:t>
      </w:r>
      <w:r>
        <w:rPr>
          <w:rFonts w:hint="eastAsia"/>
          <w:sz w:val="22"/>
          <w:u w:val="single"/>
        </w:rPr>
        <w:t>実際に蜜蜂から生産物や成果を得ていた期間</w:t>
      </w:r>
      <w:r>
        <w:rPr>
          <w:rFonts w:hint="eastAsia"/>
          <w:sz w:val="22"/>
        </w:rPr>
        <w:t>です。（例：蜂蜜生産用…蜂蜜の採取を行った期間、花粉交配用…蜂が交配を行った期間等）</w:t>
      </w:r>
    </w:p>
    <w:p w14:paraId="2477450A" w14:textId="77777777" w:rsidR="00000000" w:rsidRDefault="00877164">
      <w:pPr>
        <w:ind w:leftChars="310" w:left="651"/>
        <w:rPr>
          <w:rFonts w:hint="eastAsia"/>
          <w:sz w:val="22"/>
        </w:rPr>
      </w:pPr>
      <w:r>
        <w:rPr>
          <w:rFonts w:hint="eastAsia"/>
          <w:sz w:val="22"/>
        </w:rPr>
        <w:t xml:space="preserve">　細かい日付が不明の場合、上・中・下旬の記入でも構いません。</w:t>
      </w:r>
    </w:p>
    <w:p w14:paraId="0EA04948" w14:textId="77777777" w:rsidR="00000000" w:rsidRDefault="00877164">
      <w:pPr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pacing w:val="1"/>
          <w:w w:val="66"/>
          <w:kern w:val="0"/>
          <w:sz w:val="22"/>
          <w:fitText w:val="220" w:id="6"/>
        </w:rPr>
        <w:t>(3)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生産量</w:t>
      </w:r>
    </w:p>
    <w:p w14:paraId="36280EEC" w14:textId="77777777" w:rsidR="00000000" w:rsidRDefault="00877164">
      <w:pPr>
        <w:ind w:leftChars="100" w:left="419" w:hangingChars="95" w:hanging="209"/>
        <w:rPr>
          <w:rFonts w:hint="eastAsia"/>
          <w:sz w:val="22"/>
        </w:rPr>
      </w:pPr>
      <w:r>
        <w:rPr>
          <w:rFonts w:hint="eastAsia"/>
          <w:sz w:val="22"/>
        </w:rPr>
        <w:t xml:space="preserve">　　蜂蜜・ローヤルゼリー・みつろう・花粉について、１群当たりの生産量と年間生産量の合計を御記</w:t>
      </w:r>
      <w:r>
        <w:rPr>
          <w:rFonts w:hint="eastAsia"/>
          <w:sz w:val="22"/>
        </w:rPr>
        <w:t>入ください。花粉交配のみに利用するなど、蜂蜜等を生産していない方は無記入で構いません。</w:t>
      </w:r>
    </w:p>
    <w:p w14:paraId="39D13D51" w14:textId="77777777" w:rsidR="00000000" w:rsidRDefault="00877164">
      <w:pPr>
        <w:ind w:leftChars="100" w:left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pacing w:val="1"/>
          <w:w w:val="66"/>
          <w:kern w:val="0"/>
          <w:sz w:val="22"/>
          <w:fitText w:val="220" w:id="7"/>
        </w:rPr>
        <w:t>(4)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販売等割合</w:t>
      </w:r>
    </w:p>
    <w:p w14:paraId="2B2A0E24" w14:textId="77777777" w:rsidR="00000000" w:rsidRDefault="00877164">
      <w:pPr>
        <w:ind w:leftChars="100" w:left="210"/>
        <w:rPr>
          <w:rFonts w:hint="eastAsia"/>
          <w:sz w:val="22"/>
        </w:rPr>
      </w:pPr>
      <w:r>
        <w:rPr>
          <w:rFonts w:hint="eastAsia"/>
          <w:sz w:val="22"/>
        </w:rPr>
        <w:t xml:space="preserve">　　蜂蜜とローヤルゼリーについて、販売・自家消費等の割合を御記入ください。</w:t>
      </w:r>
    </w:p>
    <w:p w14:paraId="076D3A06" w14:textId="77777777" w:rsidR="00000000" w:rsidRDefault="00877164">
      <w:pPr>
        <w:ind w:leftChars="100" w:left="419" w:hangingChars="95" w:hanging="209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pacing w:val="1"/>
          <w:w w:val="66"/>
          <w:kern w:val="0"/>
          <w:sz w:val="22"/>
          <w:fitText w:val="220" w:id="8"/>
        </w:rPr>
        <w:t>(2)</w:t>
      </w:r>
      <w:r>
        <w:rPr>
          <w:rFonts w:hint="eastAsia"/>
          <w:sz w:val="22"/>
        </w:rPr>
        <w:t>と同様、花粉交配のみに利用するなど、蜂蜜等を生産していない方は、無記入で構いません。</w:t>
      </w:r>
    </w:p>
    <w:sectPr w:rsidR="00000000">
      <w:pgSz w:w="11906" w:h="16838"/>
      <w:pgMar w:top="851" w:right="1418" w:bottom="567" w:left="1418" w:header="720" w:footer="720" w:gutter="0"/>
      <w:cols w:space="720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64"/>
    <w:rsid w:val="008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540366"/>
  <w15:chartTrackingRefBased/>
  <w15:docId w15:val="{97CA94F7-B384-41A5-B8D2-9CDDFEA7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4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DAS13055</dc:creator>
  <cp:keywords/>
  <cp:lastModifiedBy>DAS13055</cp:lastModifiedBy>
  <cp:revision>2</cp:revision>
  <cp:lastPrinted>1601-01-01T00:00:00Z</cp:lastPrinted>
  <dcterms:created xsi:type="dcterms:W3CDTF">2025-01-14T01:27:00Z</dcterms:created>
  <dcterms:modified xsi:type="dcterms:W3CDTF">2025-01-14T01:27:00Z</dcterms:modified>
</cp:coreProperties>
</file>