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52CEF" w14:textId="5B755674" w:rsidR="001E7FB4" w:rsidRPr="00792B24" w:rsidRDefault="001E7FB4" w:rsidP="001E7FB4">
      <w:pPr>
        <w:spacing w:line="240" w:lineRule="auto"/>
        <w:ind w:rightChars="-7" w:right="-15" w:firstLineChars="299" w:firstLine="594"/>
        <w:rPr>
          <w:rFonts w:ascii="Century"/>
          <w:spacing w:val="0"/>
          <w:sz w:val="21"/>
          <w:szCs w:val="21"/>
        </w:rPr>
      </w:pPr>
      <w:r w:rsidRPr="00792B24">
        <w:rPr>
          <w:rFonts w:ascii="Century" w:hint="eastAsia"/>
          <w:spacing w:val="0"/>
          <w:sz w:val="21"/>
          <w:szCs w:val="21"/>
        </w:rPr>
        <w:t>暴力団の排除に係る特記事項</w:t>
      </w:r>
    </w:p>
    <w:p w14:paraId="4C59C2D6" w14:textId="77777777" w:rsidR="001E7FB4" w:rsidRPr="00792B24" w:rsidRDefault="001E7FB4" w:rsidP="001E7FB4">
      <w:pPr>
        <w:spacing w:line="240" w:lineRule="auto"/>
        <w:ind w:rightChars="-7" w:right="-15" w:firstLineChars="100" w:firstLine="199"/>
        <w:rPr>
          <w:rFonts w:ascii="Century"/>
          <w:spacing w:val="0"/>
          <w:sz w:val="21"/>
          <w:szCs w:val="21"/>
        </w:rPr>
      </w:pPr>
      <w:r w:rsidRPr="00792B24">
        <w:rPr>
          <w:rFonts w:ascii="Century" w:hint="eastAsia"/>
          <w:spacing w:val="0"/>
          <w:sz w:val="21"/>
          <w:szCs w:val="21"/>
        </w:rPr>
        <w:t>（確約事項）</w:t>
      </w:r>
    </w:p>
    <w:p w14:paraId="2A9468CE" w14:textId="77777777" w:rsidR="001E7FB4" w:rsidRPr="00792B24" w:rsidRDefault="001E7FB4" w:rsidP="00F807FC">
      <w:pPr>
        <w:spacing w:line="240" w:lineRule="auto"/>
        <w:ind w:rightChars="-50" w:right="-106"/>
        <w:rPr>
          <w:rFonts w:ascii="Century"/>
          <w:spacing w:val="0"/>
          <w:sz w:val="21"/>
          <w:szCs w:val="21"/>
        </w:rPr>
      </w:pPr>
      <w:r w:rsidRPr="00792B24">
        <w:rPr>
          <w:rFonts w:ascii="Century" w:hint="eastAsia"/>
          <w:spacing w:val="0"/>
          <w:sz w:val="21"/>
          <w:szCs w:val="21"/>
        </w:rPr>
        <w:t>第１条　乙は、甲に対し、次の各号の事項を確約する。</w:t>
      </w:r>
    </w:p>
    <w:p w14:paraId="1A85713E" w14:textId="77777777" w:rsidR="001E7FB4" w:rsidRPr="00792B24" w:rsidRDefault="001E7FB4" w:rsidP="00F807FC">
      <w:pPr>
        <w:spacing w:line="240" w:lineRule="auto"/>
        <w:ind w:leftChars="100" w:left="412" w:rightChars="-50" w:right="-106" w:hangingChars="100" w:hanging="199"/>
        <w:rPr>
          <w:rFonts w:ascii="Century"/>
          <w:spacing w:val="0"/>
          <w:sz w:val="21"/>
          <w:szCs w:val="21"/>
        </w:rPr>
      </w:pPr>
      <w:r w:rsidRPr="00792B24">
        <w:rPr>
          <w:rFonts w:ascii="Century" w:hint="eastAsia"/>
          <w:spacing w:val="0"/>
          <w:sz w:val="21"/>
          <w:szCs w:val="21"/>
        </w:rPr>
        <w:t>⑴　自らが、</w:t>
      </w:r>
      <w:r w:rsidRPr="00792B24">
        <w:rPr>
          <w:rFonts w:ascii="Century" w:hint="eastAsia"/>
          <w:spacing w:val="0"/>
          <w:kern w:val="0"/>
          <w:sz w:val="21"/>
          <w:szCs w:val="21"/>
        </w:rPr>
        <w:t>次のいずれかに該当する者（以下「暴力団関係者」という。）でないこと</w:t>
      </w:r>
      <w:r w:rsidRPr="00792B24">
        <w:rPr>
          <w:rFonts w:ascii="Century" w:hint="eastAsia"/>
          <w:spacing w:val="0"/>
          <w:sz w:val="21"/>
          <w:szCs w:val="21"/>
        </w:rPr>
        <w:t>。</w:t>
      </w:r>
    </w:p>
    <w:p w14:paraId="0C56192A" w14:textId="77777777" w:rsidR="001E7FB4" w:rsidRPr="00792B24" w:rsidRDefault="001E7FB4" w:rsidP="00F807FC">
      <w:pPr>
        <w:spacing w:line="240" w:lineRule="auto"/>
        <w:ind w:leftChars="200" w:left="624" w:rightChars="-50" w:right="-106" w:hangingChars="100" w:hanging="199"/>
        <w:rPr>
          <w:rFonts w:ascii="Century"/>
          <w:spacing w:val="0"/>
          <w:kern w:val="0"/>
          <w:sz w:val="21"/>
          <w:szCs w:val="21"/>
        </w:rPr>
      </w:pPr>
      <w:r w:rsidRPr="00792B24">
        <w:rPr>
          <w:rFonts w:ascii="Century" w:hint="eastAsia"/>
          <w:spacing w:val="0"/>
          <w:kern w:val="0"/>
          <w:sz w:val="21"/>
          <w:szCs w:val="21"/>
        </w:rPr>
        <w:t>ア　役員等（乙が個人である場合にはその者を、乙が法人である場合にはその役員又はその支店若しくは常時契約を締結する事務所の代表者をいう。以下この号において同じ。）が暴力団員等（暴力団員による不当な行為の防止等に関する法律（平成３年法律第７７号）第２条第６号に規定する暴力団員又は暴力団員でなくなった日から５年を経過しない者をいう。以下同じ。）であると認められる者</w:t>
      </w:r>
    </w:p>
    <w:p w14:paraId="5E10183A" w14:textId="77777777" w:rsidR="001E7FB4" w:rsidRPr="00792B24" w:rsidRDefault="001E7FB4" w:rsidP="00F807FC">
      <w:pPr>
        <w:spacing w:line="240" w:lineRule="auto"/>
        <w:ind w:leftChars="200" w:left="624" w:rightChars="-50" w:right="-106" w:hangingChars="100" w:hanging="199"/>
        <w:rPr>
          <w:rFonts w:ascii="Century"/>
          <w:spacing w:val="0"/>
          <w:kern w:val="0"/>
          <w:sz w:val="21"/>
          <w:szCs w:val="21"/>
        </w:rPr>
      </w:pPr>
      <w:r w:rsidRPr="00792B24">
        <w:rPr>
          <w:rFonts w:ascii="Century" w:hint="eastAsia"/>
          <w:spacing w:val="0"/>
          <w:kern w:val="0"/>
          <w:sz w:val="21"/>
          <w:szCs w:val="21"/>
        </w:rPr>
        <w:t>イ　暴力団員による不当な行為の防止等に関する法律第２条第２号に規定する暴力団（以下「暴力団」という。）又は暴力団員等が経営に実質的に関与していると認められる者</w:t>
      </w:r>
    </w:p>
    <w:p w14:paraId="2A7E5D36" w14:textId="77777777" w:rsidR="001E7FB4" w:rsidRPr="00792B24" w:rsidRDefault="001E7FB4" w:rsidP="00F807FC">
      <w:pPr>
        <w:spacing w:line="240" w:lineRule="auto"/>
        <w:ind w:leftChars="200" w:left="624" w:rightChars="-50" w:right="-106" w:hangingChars="100" w:hanging="199"/>
        <w:rPr>
          <w:rFonts w:ascii="Century"/>
          <w:spacing w:val="0"/>
          <w:kern w:val="0"/>
          <w:sz w:val="21"/>
          <w:szCs w:val="21"/>
        </w:rPr>
      </w:pPr>
      <w:r w:rsidRPr="00792B24">
        <w:rPr>
          <w:rFonts w:ascii="Century" w:hint="eastAsia"/>
          <w:spacing w:val="0"/>
          <w:kern w:val="0"/>
          <w:sz w:val="21"/>
          <w:szCs w:val="21"/>
        </w:rPr>
        <w:t>ウ　役員等が、自己、自社若しくは第三者の不正の利益を図る目的又は第三者に損害を加える目的をもって、暴力団又は暴力団員等を利用するなどしたと認められる者</w:t>
      </w:r>
    </w:p>
    <w:p w14:paraId="4CCAA8EC" w14:textId="77777777" w:rsidR="001E7FB4" w:rsidRPr="00792B24" w:rsidRDefault="001E7FB4" w:rsidP="00F807FC">
      <w:pPr>
        <w:spacing w:line="240" w:lineRule="auto"/>
        <w:ind w:leftChars="200" w:left="624" w:rightChars="-50" w:right="-106" w:hangingChars="100" w:hanging="199"/>
        <w:rPr>
          <w:rFonts w:ascii="Century"/>
          <w:spacing w:val="0"/>
          <w:kern w:val="0"/>
          <w:sz w:val="21"/>
          <w:szCs w:val="21"/>
        </w:rPr>
      </w:pPr>
      <w:r w:rsidRPr="00792B24">
        <w:rPr>
          <w:rFonts w:ascii="Century" w:hint="eastAsia"/>
          <w:spacing w:val="0"/>
          <w:kern w:val="0"/>
          <w:sz w:val="21"/>
          <w:szCs w:val="21"/>
        </w:rPr>
        <w:t>エ　役員等が、暴力団又は暴力団員等に対して資金等を供給し、又は便宜を供与するなど直接的あるいは積極的に暴力団の維持、運営に協力し、若しくは関与していると認められる者</w:t>
      </w:r>
    </w:p>
    <w:p w14:paraId="15BF4A71" w14:textId="77777777" w:rsidR="001E7FB4" w:rsidRPr="00792B24" w:rsidRDefault="001E7FB4" w:rsidP="00F807FC">
      <w:pPr>
        <w:spacing w:line="240" w:lineRule="auto"/>
        <w:ind w:leftChars="200" w:left="624" w:rightChars="-50" w:right="-106" w:hangingChars="100" w:hanging="199"/>
        <w:rPr>
          <w:rFonts w:ascii="Century"/>
          <w:spacing w:val="0"/>
          <w:sz w:val="21"/>
          <w:szCs w:val="21"/>
        </w:rPr>
      </w:pPr>
      <w:r w:rsidRPr="00792B24">
        <w:rPr>
          <w:rFonts w:ascii="Century" w:hint="eastAsia"/>
          <w:spacing w:val="0"/>
          <w:kern w:val="0"/>
          <w:sz w:val="21"/>
          <w:szCs w:val="21"/>
        </w:rPr>
        <w:t>オ　役員等が暴力団又は暴力団員等と密接な関係を有していると認められる者</w:t>
      </w:r>
    </w:p>
    <w:p w14:paraId="66978952" w14:textId="77777777" w:rsidR="001E7FB4" w:rsidRPr="00792B24" w:rsidRDefault="001E7FB4" w:rsidP="00F807FC">
      <w:pPr>
        <w:spacing w:line="240" w:lineRule="auto"/>
        <w:ind w:rightChars="-50" w:right="-106" w:firstLineChars="100" w:firstLine="199"/>
        <w:rPr>
          <w:rFonts w:ascii="Century"/>
          <w:spacing w:val="0"/>
          <w:sz w:val="21"/>
          <w:szCs w:val="21"/>
        </w:rPr>
      </w:pPr>
      <w:r w:rsidRPr="00792B24">
        <w:rPr>
          <w:rFonts w:ascii="Century" w:hint="eastAsia"/>
          <w:spacing w:val="0"/>
          <w:sz w:val="21"/>
          <w:szCs w:val="21"/>
        </w:rPr>
        <w:t>⑵　暴力団関係者に自己の名義を利用させ、この契約を締結するものではないこと。</w:t>
      </w:r>
    </w:p>
    <w:p w14:paraId="5E7BF870" w14:textId="77777777" w:rsidR="001E7FB4" w:rsidRPr="00792B24" w:rsidRDefault="001E7FB4" w:rsidP="00F807FC">
      <w:pPr>
        <w:spacing w:line="240" w:lineRule="auto"/>
        <w:ind w:leftChars="100" w:left="213" w:rightChars="-50" w:right="-106"/>
        <w:rPr>
          <w:rFonts w:ascii="Century"/>
          <w:spacing w:val="0"/>
          <w:kern w:val="0"/>
          <w:sz w:val="21"/>
          <w:szCs w:val="21"/>
        </w:rPr>
      </w:pPr>
      <w:r w:rsidRPr="00792B24">
        <w:rPr>
          <w:rFonts w:ascii="Century" w:hint="eastAsia"/>
          <w:spacing w:val="0"/>
          <w:kern w:val="0"/>
          <w:sz w:val="21"/>
          <w:szCs w:val="21"/>
        </w:rPr>
        <w:t>（不当介入を受けた場合の措置）</w:t>
      </w:r>
    </w:p>
    <w:p w14:paraId="54F6BEDF" w14:textId="77777777" w:rsidR="001E7FB4" w:rsidRPr="00792B24" w:rsidRDefault="001E7FB4" w:rsidP="00F807FC">
      <w:pPr>
        <w:autoSpaceDE w:val="0"/>
        <w:autoSpaceDN w:val="0"/>
        <w:adjustRightInd w:val="0"/>
        <w:spacing w:line="240" w:lineRule="auto"/>
        <w:ind w:left="199" w:rightChars="-50" w:right="-106" w:hangingChars="100" w:hanging="199"/>
        <w:jc w:val="left"/>
        <w:rPr>
          <w:rFonts w:hAnsi="ＭＳ 明朝" w:cs="ＭＳ明朝"/>
          <w:spacing w:val="0"/>
          <w:kern w:val="0"/>
          <w:sz w:val="21"/>
          <w:szCs w:val="21"/>
        </w:rPr>
      </w:pPr>
      <w:r w:rsidRPr="00792B24">
        <w:rPr>
          <w:rFonts w:ascii="Century" w:hint="eastAsia"/>
          <w:spacing w:val="0"/>
          <w:kern w:val="0"/>
          <w:sz w:val="21"/>
          <w:szCs w:val="21"/>
        </w:rPr>
        <w:t xml:space="preserve">第２条　</w:t>
      </w:r>
      <w:r w:rsidRPr="00792B24">
        <w:rPr>
          <w:rFonts w:hAnsi="ＭＳ 明朝" w:cs="ＭＳ明朝" w:hint="eastAsia"/>
          <w:spacing w:val="0"/>
          <w:kern w:val="0"/>
          <w:sz w:val="21"/>
          <w:szCs w:val="21"/>
        </w:rPr>
        <w:t>乙は、乙又は乙が本契約に関連して締結する売買、貸借、請負その他の契約（以下この条において「関連契約」という。）及び当該関連契約が下請又は再委託の契約であって、それが数次にわたる場合には、乙が締結したものにかかわらず、その全てを含む契約（以下これらの契約を「関連契約等」という。）の相手方が、暴力団関係者から不当要求又は業務妨害等の不当介入を受けた場合は、これを拒否し、又は関連契約等の相手方をしてこれを拒否させるとともに、不当介入があった時点で、</w:t>
      </w:r>
      <w:r w:rsidRPr="00792B24">
        <w:rPr>
          <w:rFonts w:ascii="Century" w:hint="eastAsia"/>
          <w:spacing w:val="0"/>
          <w:kern w:val="0"/>
          <w:sz w:val="21"/>
          <w:szCs w:val="21"/>
        </w:rPr>
        <w:t>速やかに警察に通報し、捜査上必要な協力を行い、甲にその旨を文書で報告しなければならない。</w:t>
      </w:r>
    </w:p>
    <w:p w14:paraId="19055737" w14:textId="77777777" w:rsidR="001E7FB4" w:rsidRPr="00792B24" w:rsidRDefault="001E7FB4" w:rsidP="00F807FC">
      <w:pPr>
        <w:autoSpaceDE w:val="0"/>
        <w:autoSpaceDN w:val="0"/>
        <w:adjustRightInd w:val="0"/>
        <w:spacing w:line="240" w:lineRule="auto"/>
        <w:ind w:rightChars="-50" w:right="-106" w:firstLineChars="100" w:firstLine="199"/>
        <w:jc w:val="left"/>
        <w:rPr>
          <w:rFonts w:hAnsi="ＭＳ 明朝" w:cs="ＭＳ明朝"/>
          <w:spacing w:val="0"/>
          <w:kern w:val="0"/>
          <w:sz w:val="21"/>
          <w:szCs w:val="21"/>
        </w:rPr>
      </w:pPr>
      <w:r w:rsidRPr="00792B24">
        <w:rPr>
          <w:rFonts w:hAnsi="ＭＳ 明朝" w:cs="ＭＳ明朝" w:hint="eastAsia"/>
          <w:spacing w:val="0"/>
          <w:kern w:val="0"/>
          <w:sz w:val="21"/>
          <w:szCs w:val="21"/>
        </w:rPr>
        <w:t>（事業契約の解除）</w:t>
      </w:r>
    </w:p>
    <w:p w14:paraId="7CEFA986" w14:textId="77777777" w:rsidR="001E7FB4" w:rsidRPr="00792B24" w:rsidRDefault="001E7FB4" w:rsidP="00F807FC">
      <w:pPr>
        <w:autoSpaceDE w:val="0"/>
        <w:autoSpaceDN w:val="0"/>
        <w:adjustRightInd w:val="0"/>
        <w:spacing w:line="240" w:lineRule="auto"/>
        <w:ind w:left="199" w:rightChars="-50" w:right="-106" w:hangingChars="100" w:hanging="199"/>
        <w:jc w:val="left"/>
        <w:rPr>
          <w:rFonts w:hAnsi="ＭＳ 明朝" w:cs="ＭＳ明朝"/>
          <w:spacing w:val="0"/>
          <w:kern w:val="0"/>
          <w:sz w:val="21"/>
          <w:szCs w:val="21"/>
        </w:rPr>
      </w:pPr>
      <w:r w:rsidRPr="00792B24">
        <w:rPr>
          <w:rFonts w:hAnsi="ＭＳ 明朝" w:cs="ＭＳ明朝" w:hint="eastAsia"/>
          <w:spacing w:val="0"/>
          <w:kern w:val="0"/>
          <w:sz w:val="21"/>
          <w:szCs w:val="21"/>
        </w:rPr>
        <w:t>第３条　甲は、乙が前２条の規定に違反することが判明した場合は、何ら催告することなく、本契約を解除することができる。</w:t>
      </w:r>
    </w:p>
    <w:p w14:paraId="11478400" w14:textId="77777777" w:rsidR="001E7FB4" w:rsidRPr="00792B24" w:rsidRDefault="001E7FB4" w:rsidP="00F807FC">
      <w:pPr>
        <w:autoSpaceDE w:val="0"/>
        <w:autoSpaceDN w:val="0"/>
        <w:adjustRightInd w:val="0"/>
        <w:spacing w:line="240" w:lineRule="auto"/>
        <w:ind w:left="199" w:rightChars="-50" w:right="-106" w:hangingChars="100" w:hanging="199"/>
        <w:jc w:val="left"/>
        <w:rPr>
          <w:rFonts w:hAnsi="ＭＳ 明朝" w:cs="ＭＳ明朝"/>
          <w:spacing w:val="0"/>
          <w:kern w:val="0"/>
          <w:sz w:val="21"/>
          <w:szCs w:val="21"/>
        </w:rPr>
      </w:pPr>
      <w:r w:rsidRPr="00792B24">
        <w:rPr>
          <w:rFonts w:hAnsi="ＭＳ 明朝" w:cs="ＭＳ明朝" w:hint="eastAsia"/>
          <w:spacing w:val="0"/>
          <w:kern w:val="0"/>
          <w:sz w:val="21"/>
          <w:szCs w:val="21"/>
        </w:rPr>
        <w:t>２　甲は、乙の関連契約等の相手方が暴力団関係者であると判明した場合は、乙に対し、当該関連契約等の解除その他の必要な措置を講じるよう求めることができる。</w:t>
      </w:r>
    </w:p>
    <w:p w14:paraId="7F9FB376" w14:textId="77777777" w:rsidR="001E7FB4" w:rsidRPr="00792B24" w:rsidRDefault="001E7FB4" w:rsidP="00F807FC">
      <w:pPr>
        <w:autoSpaceDE w:val="0"/>
        <w:autoSpaceDN w:val="0"/>
        <w:adjustRightInd w:val="0"/>
        <w:spacing w:line="240" w:lineRule="auto"/>
        <w:ind w:left="199" w:rightChars="-50" w:right="-106" w:hangingChars="100" w:hanging="199"/>
        <w:jc w:val="left"/>
        <w:rPr>
          <w:rFonts w:hAnsi="ＭＳ 明朝" w:cs="ＭＳ明朝"/>
          <w:spacing w:val="0"/>
          <w:kern w:val="0"/>
          <w:sz w:val="21"/>
          <w:szCs w:val="21"/>
        </w:rPr>
      </w:pPr>
      <w:r w:rsidRPr="00792B24">
        <w:rPr>
          <w:rFonts w:hAnsi="ＭＳ 明朝" w:cs="ＭＳ明朝" w:hint="eastAsia"/>
          <w:spacing w:val="0"/>
          <w:kern w:val="0"/>
          <w:sz w:val="21"/>
          <w:szCs w:val="21"/>
        </w:rPr>
        <w:lastRenderedPageBreak/>
        <w:t>３　甲は、乙が前項の規定による求めに対し、正当な理由がなくこれに応じない場合は、本契約を解除することができる。</w:t>
      </w:r>
    </w:p>
    <w:p w14:paraId="2CB4B04D" w14:textId="77777777" w:rsidR="001E7FB4" w:rsidRPr="001E7FB4" w:rsidRDefault="001E7FB4" w:rsidP="00F807FC">
      <w:pPr>
        <w:spacing w:line="240" w:lineRule="auto"/>
        <w:ind w:left="199" w:rightChars="-50" w:right="-106" w:hangingChars="100" w:hanging="199"/>
        <w:rPr>
          <w:rFonts w:hAnsi="ＭＳ 明朝"/>
          <w:spacing w:val="0"/>
          <w:kern w:val="0"/>
          <w:sz w:val="21"/>
          <w:szCs w:val="21"/>
        </w:rPr>
      </w:pPr>
      <w:r w:rsidRPr="00792B24">
        <w:rPr>
          <w:rFonts w:hAnsi="ＭＳ 明朝" w:cs="ＭＳ明朝" w:hint="eastAsia"/>
          <w:spacing w:val="0"/>
          <w:kern w:val="0"/>
          <w:sz w:val="21"/>
          <w:szCs w:val="21"/>
        </w:rPr>
        <w:t>４　甲が本条の規定により本契約を解除した場合には、乙に損害が生じても甲は何らこれを賠償ないし補償することは要せず、また、かかる解除により甲に損害が生じた場合は、乙はその損害を賠償するものとする。</w:t>
      </w:r>
    </w:p>
    <w:sectPr w:rsidR="001E7FB4" w:rsidRPr="001E7FB4" w:rsidSect="00E028CE">
      <w:headerReference w:type="default" r:id="rId7"/>
      <w:endnotePr>
        <w:numStart w:val="0"/>
      </w:endnotePr>
      <w:type w:val="nextColumn"/>
      <w:pgSz w:w="11906" w:h="16838" w:code="9"/>
      <w:pgMar w:top="1701" w:right="1588" w:bottom="1701" w:left="1588" w:header="720" w:footer="720" w:gutter="0"/>
      <w:cols w:space="720"/>
      <w:docGrid w:type="linesAndChars" w:linePitch="447" w:charSpace="-2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029EC" w14:textId="77777777" w:rsidR="005F633B" w:rsidRDefault="005F633B" w:rsidP="001E7FB4">
      <w:pPr>
        <w:spacing w:line="240" w:lineRule="auto"/>
      </w:pPr>
      <w:r>
        <w:separator/>
      </w:r>
    </w:p>
  </w:endnote>
  <w:endnote w:type="continuationSeparator" w:id="0">
    <w:p w14:paraId="41C0B129" w14:textId="77777777" w:rsidR="005F633B" w:rsidRDefault="005F633B" w:rsidP="001E7F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8B12A" w14:textId="77777777" w:rsidR="005F633B" w:rsidRDefault="005F633B" w:rsidP="001E7FB4">
      <w:pPr>
        <w:spacing w:line="240" w:lineRule="auto"/>
      </w:pPr>
      <w:r>
        <w:separator/>
      </w:r>
    </w:p>
  </w:footnote>
  <w:footnote w:type="continuationSeparator" w:id="0">
    <w:p w14:paraId="58960A63" w14:textId="77777777" w:rsidR="005F633B" w:rsidRDefault="005F633B" w:rsidP="001E7F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AF4C" w14:textId="4C42CB6F" w:rsidR="007A1BCD" w:rsidRDefault="007A1BCD" w:rsidP="007A1BCD">
    <w:pPr>
      <w:pStyle w:val="a4"/>
      <w:jc w:val="right"/>
    </w:pPr>
    <w:r w:rsidRPr="00241013">
      <w:rPr>
        <w:rFonts w:hint="eastAsia"/>
        <w:spacing w:val="0"/>
        <w:kern w:val="0"/>
        <w:bdr w:val="single" w:sz="4" w:space="0" w:color="auto"/>
      </w:rPr>
      <w:t>別紙２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37F97"/>
    <w:multiLevelType w:val="hybridMultilevel"/>
    <w:tmpl w:val="126E7CF4"/>
    <w:lvl w:ilvl="0" w:tplc="DBC847F0">
      <w:start w:val="16"/>
      <w:numFmt w:val="decimalFullWidth"/>
      <w:lvlText w:val="第%1条"/>
      <w:lvlJc w:val="left"/>
      <w:pPr>
        <w:tabs>
          <w:tab w:val="num" w:pos="1020"/>
        </w:tabs>
        <w:ind w:left="1020" w:hanging="10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987249"/>
    <w:multiLevelType w:val="hybridMultilevel"/>
    <w:tmpl w:val="9322008E"/>
    <w:lvl w:ilvl="0" w:tplc="54A6C582">
      <w:start w:val="2"/>
      <w:numFmt w:val="ideographTraditional"/>
      <w:lvlText w:val="（%1）"/>
      <w:lvlJc w:val="left"/>
      <w:pPr>
        <w:tabs>
          <w:tab w:val="num" w:pos="4752"/>
        </w:tabs>
        <w:ind w:left="4752" w:hanging="720"/>
      </w:pPr>
      <w:rPr>
        <w:rFonts w:hint="default"/>
      </w:rPr>
    </w:lvl>
    <w:lvl w:ilvl="1" w:tplc="04090017" w:tentative="1">
      <w:start w:val="1"/>
      <w:numFmt w:val="aiueoFullWidth"/>
      <w:lvlText w:val="(%2)"/>
      <w:lvlJc w:val="left"/>
      <w:pPr>
        <w:tabs>
          <w:tab w:val="num" w:pos="4872"/>
        </w:tabs>
        <w:ind w:left="4872" w:hanging="420"/>
      </w:pPr>
    </w:lvl>
    <w:lvl w:ilvl="2" w:tplc="04090011" w:tentative="1">
      <w:start w:val="1"/>
      <w:numFmt w:val="decimalEnclosedCircle"/>
      <w:lvlText w:val="%3"/>
      <w:lvlJc w:val="left"/>
      <w:pPr>
        <w:tabs>
          <w:tab w:val="num" w:pos="5292"/>
        </w:tabs>
        <w:ind w:left="5292" w:hanging="420"/>
      </w:pPr>
    </w:lvl>
    <w:lvl w:ilvl="3" w:tplc="0409000F" w:tentative="1">
      <w:start w:val="1"/>
      <w:numFmt w:val="decimal"/>
      <w:lvlText w:val="%4."/>
      <w:lvlJc w:val="left"/>
      <w:pPr>
        <w:tabs>
          <w:tab w:val="num" w:pos="5712"/>
        </w:tabs>
        <w:ind w:left="5712" w:hanging="420"/>
      </w:pPr>
    </w:lvl>
    <w:lvl w:ilvl="4" w:tplc="04090017" w:tentative="1">
      <w:start w:val="1"/>
      <w:numFmt w:val="aiueoFullWidth"/>
      <w:lvlText w:val="(%5)"/>
      <w:lvlJc w:val="left"/>
      <w:pPr>
        <w:tabs>
          <w:tab w:val="num" w:pos="6132"/>
        </w:tabs>
        <w:ind w:left="6132" w:hanging="420"/>
      </w:pPr>
    </w:lvl>
    <w:lvl w:ilvl="5" w:tplc="04090011" w:tentative="1">
      <w:start w:val="1"/>
      <w:numFmt w:val="decimalEnclosedCircle"/>
      <w:lvlText w:val="%6"/>
      <w:lvlJc w:val="left"/>
      <w:pPr>
        <w:tabs>
          <w:tab w:val="num" w:pos="6552"/>
        </w:tabs>
        <w:ind w:left="6552" w:hanging="420"/>
      </w:pPr>
    </w:lvl>
    <w:lvl w:ilvl="6" w:tplc="0409000F" w:tentative="1">
      <w:start w:val="1"/>
      <w:numFmt w:val="decimal"/>
      <w:lvlText w:val="%7."/>
      <w:lvlJc w:val="left"/>
      <w:pPr>
        <w:tabs>
          <w:tab w:val="num" w:pos="6972"/>
        </w:tabs>
        <w:ind w:left="6972" w:hanging="420"/>
      </w:pPr>
    </w:lvl>
    <w:lvl w:ilvl="7" w:tplc="04090017" w:tentative="1">
      <w:start w:val="1"/>
      <w:numFmt w:val="aiueoFullWidth"/>
      <w:lvlText w:val="(%8)"/>
      <w:lvlJc w:val="left"/>
      <w:pPr>
        <w:tabs>
          <w:tab w:val="num" w:pos="7392"/>
        </w:tabs>
        <w:ind w:left="7392" w:hanging="420"/>
      </w:pPr>
    </w:lvl>
    <w:lvl w:ilvl="8" w:tplc="04090011" w:tentative="1">
      <w:start w:val="1"/>
      <w:numFmt w:val="decimalEnclosedCircle"/>
      <w:lvlText w:val="%9"/>
      <w:lvlJc w:val="left"/>
      <w:pPr>
        <w:tabs>
          <w:tab w:val="num" w:pos="7812"/>
        </w:tabs>
        <w:ind w:left="7812" w:hanging="420"/>
      </w:pPr>
    </w:lvl>
  </w:abstractNum>
  <w:abstractNum w:abstractNumId="2" w15:restartNumberingAfterBreak="0">
    <w:nsid w:val="331E3DF5"/>
    <w:multiLevelType w:val="hybridMultilevel"/>
    <w:tmpl w:val="5EF0AF98"/>
    <w:lvl w:ilvl="0" w:tplc="DAEAE2B2">
      <w:start w:val="15"/>
      <w:numFmt w:val="decimalFullWidth"/>
      <w:lvlText w:val="第%1条"/>
      <w:lvlJc w:val="left"/>
      <w:pPr>
        <w:tabs>
          <w:tab w:val="num" w:pos="1020"/>
        </w:tabs>
        <w:ind w:left="1020" w:hanging="10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6A40077"/>
    <w:multiLevelType w:val="hybridMultilevel"/>
    <w:tmpl w:val="C58AC770"/>
    <w:lvl w:ilvl="0" w:tplc="45845AA4">
      <w:start w:val="2"/>
      <w:numFmt w:val="ideographTraditional"/>
      <w:lvlText w:val="(%1)"/>
      <w:lvlJc w:val="left"/>
      <w:pPr>
        <w:tabs>
          <w:tab w:val="num" w:pos="5385"/>
        </w:tabs>
        <w:ind w:left="5385" w:hanging="780"/>
      </w:pPr>
      <w:rPr>
        <w:rFonts w:hint="eastAsia"/>
      </w:rPr>
    </w:lvl>
    <w:lvl w:ilvl="1" w:tplc="04090017" w:tentative="1">
      <w:start w:val="1"/>
      <w:numFmt w:val="aiueoFullWidth"/>
      <w:lvlText w:val="(%2)"/>
      <w:lvlJc w:val="left"/>
      <w:pPr>
        <w:tabs>
          <w:tab w:val="num" w:pos="5445"/>
        </w:tabs>
        <w:ind w:left="5445" w:hanging="420"/>
      </w:pPr>
    </w:lvl>
    <w:lvl w:ilvl="2" w:tplc="04090011" w:tentative="1">
      <w:start w:val="1"/>
      <w:numFmt w:val="decimalEnclosedCircle"/>
      <w:lvlText w:val="%3"/>
      <w:lvlJc w:val="left"/>
      <w:pPr>
        <w:tabs>
          <w:tab w:val="num" w:pos="5865"/>
        </w:tabs>
        <w:ind w:left="5865" w:hanging="420"/>
      </w:pPr>
    </w:lvl>
    <w:lvl w:ilvl="3" w:tplc="0409000F" w:tentative="1">
      <w:start w:val="1"/>
      <w:numFmt w:val="decimal"/>
      <w:lvlText w:val="%4."/>
      <w:lvlJc w:val="left"/>
      <w:pPr>
        <w:tabs>
          <w:tab w:val="num" w:pos="6285"/>
        </w:tabs>
        <w:ind w:left="6285" w:hanging="420"/>
      </w:pPr>
    </w:lvl>
    <w:lvl w:ilvl="4" w:tplc="04090017" w:tentative="1">
      <w:start w:val="1"/>
      <w:numFmt w:val="aiueoFullWidth"/>
      <w:lvlText w:val="(%5)"/>
      <w:lvlJc w:val="left"/>
      <w:pPr>
        <w:tabs>
          <w:tab w:val="num" w:pos="6705"/>
        </w:tabs>
        <w:ind w:left="6705" w:hanging="420"/>
      </w:pPr>
    </w:lvl>
    <w:lvl w:ilvl="5" w:tplc="04090011" w:tentative="1">
      <w:start w:val="1"/>
      <w:numFmt w:val="decimalEnclosedCircle"/>
      <w:lvlText w:val="%6"/>
      <w:lvlJc w:val="left"/>
      <w:pPr>
        <w:tabs>
          <w:tab w:val="num" w:pos="7125"/>
        </w:tabs>
        <w:ind w:left="7125" w:hanging="420"/>
      </w:pPr>
    </w:lvl>
    <w:lvl w:ilvl="6" w:tplc="0409000F" w:tentative="1">
      <w:start w:val="1"/>
      <w:numFmt w:val="decimal"/>
      <w:lvlText w:val="%7."/>
      <w:lvlJc w:val="left"/>
      <w:pPr>
        <w:tabs>
          <w:tab w:val="num" w:pos="7545"/>
        </w:tabs>
        <w:ind w:left="7545" w:hanging="420"/>
      </w:pPr>
    </w:lvl>
    <w:lvl w:ilvl="7" w:tplc="04090017" w:tentative="1">
      <w:start w:val="1"/>
      <w:numFmt w:val="aiueoFullWidth"/>
      <w:lvlText w:val="(%8)"/>
      <w:lvlJc w:val="left"/>
      <w:pPr>
        <w:tabs>
          <w:tab w:val="num" w:pos="7965"/>
        </w:tabs>
        <w:ind w:left="7965" w:hanging="420"/>
      </w:pPr>
    </w:lvl>
    <w:lvl w:ilvl="8" w:tplc="04090011" w:tentative="1">
      <w:start w:val="1"/>
      <w:numFmt w:val="decimalEnclosedCircle"/>
      <w:lvlText w:val="%9"/>
      <w:lvlJc w:val="left"/>
      <w:pPr>
        <w:tabs>
          <w:tab w:val="num" w:pos="8385"/>
        </w:tabs>
        <w:ind w:left="8385" w:hanging="420"/>
      </w:pPr>
    </w:lvl>
  </w:abstractNum>
  <w:abstractNum w:abstractNumId="4" w15:restartNumberingAfterBreak="0">
    <w:nsid w:val="45674760"/>
    <w:multiLevelType w:val="hybridMultilevel"/>
    <w:tmpl w:val="D5EA05F2"/>
    <w:lvl w:ilvl="0" w:tplc="B7FEFD52">
      <w:start w:val="4"/>
      <w:numFmt w:val="decimalFullWidth"/>
      <w:lvlText w:val="第%1条"/>
      <w:lvlJc w:val="left"/>
      <w:pPr>
        <w:tabs>
          <w:tab w:val="num" w:pos="900"/>
        </w:tabs>
        <w:ind w:left="900" w:hanging="90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76610B2"/>
    <w:multiLevelType w:val="hybridMultilevel"/>
    <w:tmpl w:val="9A7034AE"/>
    <w:lvl w:ilvl="0" w:tplc="B8D8A4B0">
      <w:start w:val="10"/>
      <w:numFmt w:val="decimalFullWidth"/>
      <w:lvlText w:val="第%1条"/>
      <w:lvlJc w:val="left"/>
      <w:pPr>
        <w:tabs>
          <w:tab w:val="num" w:pos="795"/>
        </w:tabs>
        <w:ind w:left="795" w:hanging="79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4BA5C39"/>
    <w:multiLevelType w:val="hybridMultilevel"/>
    <w:tmpl w:val="89F62804"/>
    <w:lvl w:ilvl="0" w:tplc="819CC6EA">
      <w:start w:val="1"/>
      <w:numFmt w:val="decimalEnclosedParen"/>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7" w15:restartNumberingAfterBreak="0">
    <w:nsid w:val="75672FA0"/>
    <w:multiLevelType w:val="hybridMultilevel"/>
    <w:tmpl w:val="82162BFE"/>
    <w:lvl w:ilvl="0" w:tplc="48A0A4A2">
      <w:start w:val="15"/>
      <w:numFmt w:val="decimalFullWidth"/>
      <w:lvlText w:val="第%1条"/>
      <w:lvlJc w:val="left"/>
      <w:pPr>
        <w:tabs>
          <w:tab w:val="num" w:pos="795"/>
        </w:tabs>
        <w:ind w:left="795" w:hanging="79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E0E2BDC"/>
    <w:multiLevelType w:val="singleLevel"/>
    <w:tmpl w:val="A9D25DF8"/>
    <w:lvl w:ilvl="0">
      <w:start w:val="8"/>
      <w:numFmt w:val="decimalFullWidth"/>
      <w:lvlText w:val="第%1条"/>
      <w:lvlJc w:val="left"/>
      <w:pPr>
        <w:tabs>
          <w:tab w:val="num" w:pos="900"/>
        </w:tabs>
        <w:ind w:left="900" w:hanging="900"/>
      </w:pPr>
      <w:rPr>
        <w:rFonts w:hint="eastAsia"/>
      </w:rPr>
    </w:lvl>
  </w:abstractNum>
  <w:num w:numId="1">
    <w:abstractNumId w:val="8"/>
  </w:num>
  <w:num w:numId="2">
    <w:abstractNumId w:val="2"/>
  </w:num>
  <w:num w:numId="3">
    <w:abstractNumId w:val="7"/>
  </w:num>
  <w:num w:numId="4">
    <w:abstractNumId w:val="0"/>
  </w:num>
  <w:num w:numId="5">
    <w:abstractNumId w:val="4"/>
  </w:num>
  <w:num w:numId="6">
    <w:abstractNumId w:val="5"/>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3"/>
  <w:drawingGridVerticalSpacing w:val="447"/>
  <w:displayHorizontalDrawingGridEvery w:val="0"/>
  <w:doNotShadeFormData/>
  <w:noPunctuationKerning/>
  <w:characterSpacingControl w:val="doNotCompress"/>
  <w:noLineBreaksAfter w:lang="ja-JP" w:val="$([\{‘“〈《「『【〔＄（［｛｢￡￥"/>
  <w:noLineBreaksBefore w:lang="ja-JP" w:val="!%),.:;?]}¡£¤¥§¨©ª«¬­®¯°Þß’”‰′″℃、。々〉》」』】〕゛゜ゝゞ・ヽヾ！％），．：；？］｝｡｣､･ﾞﾟ￠"/>
  <w:hdrShapeDefaults>
    <o:shapedefaults v:ext="edit" spidmax="7169">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EB2"/>
    <w:rsid w:val="00003897"/>
    <w:rsid w:val="00003AA6"/>
    <w:rsid w:val="0000453E"/>
    <w:rsid w:val="000056AD"/>
    <w:rsid w:val="00013D91"/>
    <w:rsid w:val="00020675"/>
    <w:rsid w:val="00024C41"/>
    <w:rsid w:val="00033ED2"/>
    <w:rsid w:val="00042D3C"/>
    <w:rsid w:val="00046DFF"/>
    <w:rsid w:val="000526B6"/>
    <w:rsid w:val="00085D51"/>
    <w:rsid w:val="000A3321"/>
    <w:rsid w:val="000A701D"/>
    <w:rsid w:val="000C2D22"/>
    <w:rsid w:val="000E2A77"/>
    <w:rsid w:val="00107223"/>
    <w:rsid w:val="00123545"/>
    <w:rsid w:val="00151560"/>
    <w:rsid w:val="00161FB5"/>
    <w:rsid w:val="00164043"/>
    <w:rsid w:val="00166190"/>
    <w:rsid w:val="001674E2"/>
    <w:rsid w:val="001C0E6A"/>
    <w:rsid w:val="001D588B"/>
    <w:rsid w:val="001D7FC3"/>
    <w:rsid w:val="001E6342"/>
    <w:rsid w:val="001E7FB4"/>
    <w:rsid w:val="001F552B"/>
    <w:rsid w:val="00210578"/>
    <w:rsid w:val="002140E6"/>
    <w:rsid w:val="00222035"/>
    <w:rsid w:val="00222B79"/>
    <w:rsid w:val="00241013"/>
    <w:rsid w:val="002418D2"/>
    <w:rsid w:val="002C7652"/>
    <w:rsid w:val="002D4A5C"/>
    <w:rsid w:val="002E7CFE"/>
    <w:rsid w:val="002F1324"/>
    <w:rsid w:val="002F19CF"/>
    <w:rsid w:val="002F1F7B"/>
    <w:rsid w:val="002F504A"/>
    <w:rsid w:val="002F6FB0"/>
    <w:rsid w:val="00305353"/>
    <w:rsid w:val="003269EB"/>
    <w:rsid w:val="00340439"/>
    <w:rsid w:val="00344646"/>
    <w:rsid w:val="003805DD"/>
    <w:rsid w:val="0038100F"/>
    <w:rsid w:val="00387267"/>
    <w:rsid w:val="003C24C3"/>
    <w:rsid w:val="003D417B"/>
    <w:rsid w:val="003F08A1"/>
    <w:rsid w:val="003F7311"/>
    <w:rsid w:val="003F76A1"/>
    <w:rsid w:val="004223A7"/>
    <w:rsid w:val="004231BD"/>
    <w:rsid w:val="00443F3E"/>
    <w:rsid w:val="00463886"/>
    <w:rsid w:val="00467FBC"/>
    <w:rsid w:val="00470A65"/>
    <w:rsid w:val="0047245B"/>
    <w:rsid w:val="00481D63"/>
    <w:rsid w:val="00482638"/>
    <w:rsid w:val="00485F24"/>
    <w:rsid w:val="004B1F99"/>
    <w:rsid w:val="004B285D"/>
    <w:rsid w:val="004C1271"/>
    <w:rsid w:val="004D6260"/>
    <w:rsid w:val="004F2001"/>
    <w:rsid w:val="004F2858"/>
    <w:rsid w:val="00506166"/>
    <w:rsid w:val="005335EF"/>
    <w:rsid w:val="00550920"/>
    <w:rsid w:val="00557681"/>
    <w:rsid w:val="005606CE"/>
    <w:rsid w:val="00564275"/>
    <w:rsid w:val="0057110F"/>
    <w:rsid w:val="005923F8"/>
    <w:rsid w:val="005955A0"/>
    <w:rsid w:val="005A5EF7"/>
    <w:rsid w:val="005A65DE"/>
    <w:rsid w:val="005B1D32"/>
    <w:rsid w:val="005F633B"/>
    <w:rsid w:val="00602924"/>
    <w:rsid w:val="00604F5D"/>
    <w:rsid w:val="0061171B"/>
    <w:rsid w:val="00627D3C"/>
    <w:rsid w:val="00687EDB"/>
    <w:rsid w:val="00691A41"/>
    <w:rsid w:val="00695A78"/>
    <w:rsid w:val="006A7D35"/>
    <w:rsid w:val="006C053C"/>
    <w:rsid w:val="006D2096"/>
    <w:rsid w:val="006D62D1"/>
    <w:rsid w:val="006E6B7E"/>
    <w:rsid w:val="00704B69"/>
    <w:rsid w:val="0070682D"/>
    <w:rsid w:val="00712037"/>
    <w:rsid w:val="00715461"/>
    <w:rsid w:val="0071663A"/>
    <w:rsid w:val="007167CA"/>
    <w:rsid w:val="007403D9"/>
    <w:rsid w:val="007404FC"/>
    <w:rsid w:val="00744653"/>
    <w:rsid w:val="00752F47"/>
    <w:rsid w:val="007578F7"/>
    <w:rsid w:val="00762427"/>
    <w:rsid w:val="0077271C"/>
    <w:rsid w:val="00781A46"/>
    <w:rsid w:val="00782B2C"/>
    <w:rsid w:val="00792593"/>
    <w:rsid w:val="007A1BCD"/>
    <w:rsid w:val="007A51D9"/>
    <w:rsid w:val="007B20E7"/>
    <w:rsid w:val="007C696B"/>
    <w:rsid w:val="007C7008"/>
    <w:rsid w:val="0081668A"/>
    <w:rsid w:val="0083229F"/>
    <w:rsid w:val="008603E7"/>
    <w:rsid w:val="008674E5"/>
    <w:rsid w:val="00872A51"/>
    <w:rsid w:val="008774F3"/>
    <w:rsid w:val="00884E82"/>
    <w:rsid w:val="00892585"/>
    <w:rsid w:val="008D2FF8"/>
    <w:rsid w:val="008D3325"/>
    <w:rsid w:val="008E13FA"/>
    <w:rsid w:val="008E407C"/>
    <w:rsid w:val="008F03AA"/>
    <w:rsid w:val="00903710"/>
    <w:rsid w:val="00914A61"/>
    <w:rsid w:val="00933DD2"/>
    <w:rsid w:val="00940E5F"/>
    <w:rsid w:val="00942505"/>
    <w:rsid w:val="00943272"/>
    <w:rsid w:val="00947890"/>
    <w:rsid w:val="00950122"/>
    <w:rsid w:val="009549F2"/>
    <w:rsid w:val="00957AB3"/>
    <w:rsid w:val="0096081C"/>
    <w:rsid w:val="0096628A"/>
    <w:rsid w:val="0097534B"/>
    <w:rsid w:val="009A1224"/>
    <w:rsid w:val="009D3D0B"/>
    <w:rsid w:val="009E5CC7"/>
    <w:rsid w:val="009E7F2B"/>
    <w:rsid w:val="009F5599"/>
    <w:rsid w:val="009F661F"/>
    <w:rsid w:val="00A14872"/>
    <w:rsid w:val="00A249B3"/>
    <w:rsid w:val="00A30BAD"/>
    <w:rsid w:val="00A53A20"/>
    <w:rsid w:val="00A63236"/>
    <w:rsid w:val="00A63B90"/>
    <w:rsid w:val="00A673B1"/>
    <w:rsid w:val="00AA6BD8"/>
    <w:rsid w:val="00AE1EA8"/>
    <w:rsid w:val="00AF5E89"/>
    <w:rsid w:val="00B072F3"/>
    <w:rsid w:val="00B11EB2"/>
    <w:rsid w:val="00B24D41"/>
    <w:rsid w:val="00B30782"/>
    <w:rsid w:val="00B4742D"/>
    <w:rsid w:val="00B51E01"/>
    <w:rsid w:val="00B535C1"/>
    <w:rsid w:val="00B563FC"/>
    <w:rsid w:val="00B60961"/>
    <w:rsid w:val="00B613B4"/>
    <w:rsid w:val="00B62C88"/>
    <w:rsid w:val="00B65E78"/>
    <w:rsid w:val="00B676D9"/>
    <w:rsid w:val="00B766DA"/>
    <w:rsid w:val="00B77B86"/>
    <w:rsid w:val="00B8303E"/>
    <w:rsid w:val="00B92FE7"/>
    <w:rsid w:val="00B93145"/>
    <w:rsid w:val="00B976A7"/>
    <w:rsid w:val="00BB7560"/>
    <w:rsid w:val="00BE57E2"/>
    <w:rsid w:val="00BF5A55"/>
    <w:rsid w:val="00C72196"/>
    <w:rsid w:val="00CB14C7"/>
    <w:rsid w:val="00CC1796"/>
    <w:rsid w:val="00CD00D8"/>
    <w:rsid w:val="00CD1074"/>
    <w:rsid w:val="00CD1873"/>
    <w:rsid w:val="00D05E3D"/>
    <w:rsid w:val="00D10AFD"/>
    <w:rsid w:val="00D138E5"/>
    <w:rsid w:val="00D258E7"/>
    <w:rsid w:val="00D52F55"/>
    <w:rsid w:val="00D74077"/>
    <w:rsid w:val="00DA0C08"/>
    <w:rsid w:val="00DC167A"/>
    <w:rsid w:val="00DC31B1"/>
    <w:rsid w:val="00DC49C8"/>
    <w:rsid w:val="00DC6B9C"/>
    <w:rsid w:val="00DF5862"/>
    <w:rsid w:val="00E028CE"/>
    <w:rsid w:val="00E035AE"/>
    <w:rsid w:val="00E06467"/>
    <w:rsid w:val="00E0787A"/>
    <w:rsid w:val="00E1217B"/>
    <w:rsid w:val="00E133EB"/>
    <w:rsid w:val="00E40259"/>
    <w:rsid w:val="00E52949"/>
    <w:rsid w:val="00E54A63"/>
    <w:rsid w:val="00E61203"/>
    <w:rsid w:val="00E6145D"/>
    <w:rsid w:val="00E64BCA"/>
    <w:rsid w:val="00E7206D"/>
    <w:rsid w:val="00E80955"/>
    <w:rsid w:val="00EB4878"/>
    <w:rsid w:val="00EB5D50"/>
    <w:rsid w:val="00EC08B3"/>
    <w:rsid w:val="00EC0E4B"/>
    <w:rsid w:val="00EC5967"/>
    <w:rsid w:val="00EC6816"/>
    <w:rsid w:val="00ED5258"/>
    <w:rsid w:val="00ED5355"/>
    <w:rsid w:val="00ED55B1"/>
    <w:rsid w:val="00EE1BAB"/>
    <w:rsid w:val="00EF296F"/>
    <w:rsid w:val="00F001C8"/>
    <w:rsid w:val="00F041D6"/>
    <w:rsid w:val="00F24A7D"/>
    <w:rsid w:val="00F357AD"/>
    <w:rsid w:val="00F63919"/>
    <w:rsid w:val="00F67271"/>
    <w:rsid w:val="00F807FC"/>
    <w:rsid w:val="00F95B01"/>
    <w:rsid w:val="00FA5136"/>
    <w:rsid w:val="00FB33E2"/>
    <w:rsid w:val="00FC5CEF"/>
    <w:rsid w:val="00FC69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37BB01BD"/>
  <w15:chartTrackingRefBased/>
  <w15:docId w15:val="{2E29EE8B-A39E-47FD-9BED-20E1D0D5E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58" w:lineRule="atLeast"/>
      <w:jc w:val="both"/>
    </w:pPr>
    <w:rPr>
      <w:rFonts w:ascii="ＭＳ 明朝" w:hAnsi="Century"/>
      <w:spacing w:val="12"/>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04B69"/>
    <w:rPr>
      <w:rFonts w:ascii="Arial" w:eastAsia="ＭＳ ゴシック" w:hAnsi="Arial"/>
      <w:sz w:val="18"/>
      <w:szCs w:val="18"/>
    </w:rPr>
  </w:style>
  <w:style w:type="paragraph" w:styleId="a4">
    <w:name w:val="header"/>
    <w:basedOn w:val="a"/>
    <w:link w:val="a5"/>
    <w:rsid w:val="001E7FB4"/>
    <w:pPr>
      <w:tabs>
        <w:tab w:val="center" w:pos="4252"/>
        <w:tab w:val="right" w:pos="8504"/>
      </w:tabs>
      <w:snapToGrid w:val="0"/>
    </w:pPr>
  </w:style>
  <w:style w:type="character" w:customStyle="1" w:styleId="a5">
    <w:name w:val="ヘッダー (文字)"/>
    <w:link w:val="a4"/>
    <w:rsid w:val="001E7FB4"/>
    <w:rPr>
      <w:rFonts w:ascii="ＭＳ 明朝" w:hAnsi="Century"/>
      <w:spacing w:val="12"/>
      <w:kern w:val="2"/>
    </w:rPr>
  </w:style>
  <w:style w:type="paragraph" w:styleId="a6">
    <w:name w:val="footer"/>
    <w:basedOn w:val="a"/>
    <w:link w:val="a7"/>
    <w:rsid w:val="001E7FB4"/>
    <w:pPr>
      <w:tabs>
        <w:tab w:val="center" w:pos="4252"/>
        <w:tab w:val="right" w:pos="8504"/>
      </w:tabs>
      <w:snapToGrid w:val="0"/>
    </w:pPr>
  </w:style>
  <w:style w:type="character" w:customStyle="1" w:styleId="a7">
    <w:name w:val="フッター (文字)"/>
    <w:link w:val="a6"/>
    <w:rsid w:val="001E7FB4"/>
    <w:rPr>
      <w:rFonts w:ascii="ＭＳ 明朝" w:hAnsi="Century"/>
      <w:spacing w:val="12"/>
      <w:kern w:val="2"/>
    </w:rPr>
  </w:style>
  <w:style w:type="table" w:styleId="a8">
    <w:name w:val="Table Grid"/>
    <w:basedOn w:val="a1"/>
    <w:rsid w:val="00AE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91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1139</Words>
  <Characters>30</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静岡県母子家庭及び寡婦自立促進対策事業委託契約書</vt:lpstr>
      <vt:lpstr>　　　　　　　　静岡県母子家庭及び寡婦自立促進対策事業委託契約書</vt:lpstr>
    </vt:vector>
  </TitlesOfParts>
  <Company>静岡県</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静岡県母子家庭及び寡婦自立促進対策事業委託契約書</dc:title>
  <dc:subject/>
  <dc:creator>ＦＵＪ９９０３Ｂ０７００</dc:creator>
  <cp:keywords/>
  <cp:lastModifiedBy>DAS19038</cp:lastModifiedBy>
  <cp:revision>4</cp:revision>
  <cp:lastPrinted>2026-05-08T06:00:00Z</cp:lastPrinted>
  <dcterms:created xsi:type="dcterms:W3CDTF">2026-05-10T23:48:00Z</dcterms:created>
  <dcterms:modified xsi:type="dcterms:W3CDTF">2026-06-23T02:52:00Z</dcterms:modified>
</cp:coreProperties>
</file>